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D2" w:rsidRDefault="00B547AC" w:rsidP="00CF2E78">
      <w:pPr>
        <w:spacing w:afterLines="50"/>
        <w:ind w:firstLineChars="0" w:firstLine="0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河北农业大学</w:t>
      </w:r>
      <w:r w:rsidR="00CF2E78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现代科技</w:t>
      </w:r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学院党员档案材料目录</w:t>
      </w:r>
    </w:p>
    <w:p w:rsidR="00D018D2" w:rsidRDefault="00B547AC" w:rsidP="00CF2E78">
      <w:pPr>
        <w:spacing w:beforeLines="50" w:afterLines="50" w:line="360" w:lineRule="auto"/>
        <w:ind w:firstLineChars="0" w:firstLine="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党员姓名：                            专业班级：</w:t>
      </w:r>
    </w:p>
    <w:tbl>
      <w:tblPr>
        <w:tblStyle w:val="a5"/>
        <w:tblW w:w="8522" w:type="dxa"/>
        <w:tblLayout w:type="fixed"/>
        <w:tblLook w:val="04A0"/>
      </w:tblPr>
      <w:tblGrid>
        <w:gridCol w:w="816"/>
        <w:gridCol w:w="5662"/>
        <w:gridCol w:w="1023"/>
        <w:gridCol w:w="1021"/>
      </w:tblGrid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2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培养审查材料</w:t>
            </w:r>
          </w:p>
        </w:tc>
        <w:tc>
          <w:tcPr>
            <w:tcW w:w="1023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1021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62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入党申请书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662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同入党申请人的谈话记录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62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优秀团员入党积极分子推荐表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《入党积极分子考察登记表》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思想汇报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学院业余党校结业证明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学校党校结业证书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学生成绩单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" w:hAnsi="仿宋" w:hint="eastAsia"/>
                <w:sz w:val="24"/>
                <w:szCs w:val="24"/>
              </w:rPr>
              <w:t>自传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_GB2312" w:eastAsia="仿宋_GB2312" w:hAnsi="宋体" w:cs="Arial" w:hint="eastAsia"/>
                <w:kern w:val="24"/>
                <w:sz w:val="24"/>
                <w:szCs w:val="24"/>
              </w:rPr>
              <w:t>政审外调材料及结论性材料（报告）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662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_GB2312" w:eastAsia="仿宋_GB2312" w:hAnsi="宋体" w:cs="Arial" w:hint="eastAsia"/>
                <w:kern w:val="24"/>
                <w:sz w:val="24"/>
                <w:szCs w:val="24"/>
              </w:rPr>
              <w:t>发展对象集中培训情况登记表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D2" w:rsidRDefault="00D018D2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  <w:u w:val="single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D018D2" w:rsidRDefault="00B547AC">
      <w:pPr>
        <w:spacing w:line="300" w:lineRule="exact"/>
        <w:ind w:firstLineChars="2000" w:firstLine="480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预审通过时间：</w:t>
      </w:r>
    </w:p>
    <w:p w:rsidR="00D018D2" w:rsidRDefault="00D018D2">
      <w:pPr>
        <w:spacing w:line="300" w:lineRule="exact"/>
        <w:ind w:firstLineChars="2000" w:firstLine="4800"/>
        <w:rPr>
          <w:rFonts w:ascii="仿宋" w:hAnsi="仿宋"/>
          <w:sz w:val="24"/>
          <w:szCs w:val="24"/>
        </w:rPr>
      </w:pPr>
    </w:p>
    <w:p w:rsidR="00D018D2" w:rsidRDefault="00D018D2">
      <w:pPr>
        <w:spacing w:line="300" w:lineRule="exact"/>
        <w:ind w:firstLineChars="2000" w:firstLine="4800"/>
        <w:rPr>
          <w:rFonts w:ascii="仿宋" w:hAnsi="仿宋"/>
          <w:sz w:val="24"/>
          <w:szCs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16"/>
        <w:gridCol w:w="5660"/>
        <w:gridCol w:w="1023"/>
        <w:gridCol w:w="1023"/>
      </w:tblGrid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接收预备党员审批材料</w:t>
            </w:r>
          </w:p>
        </w:tc>
        <w:tc>
          <w:tcPr>
            <w:tcW w:w="1023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1023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  <w:r>
              <w:rPr>
                <w:rFonts w:ascii="仿宋" w:hAnsi="仿宋"/>
                <w:sz w:val="24"/>
                <w:szCs w:val="24"/>
              </w:rPr>
              <w:t>2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接收预备党员票决情况汇总表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《入党志愿书》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  <w:u w:val="single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hAnsi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hAnsi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D018D2" w:rsidRDefault="00B547AC">
      <w:pPr>
        <w:spacing w:line="300" w:lineRule="exact"/>
        <w:ind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                                    入党审批时间：</w:t>
      </w:r>
    </w:p>
    <w:p w:rsidR="00D018D2" w:rsidRDefault="00D018D2">
      <w:pPr>
        <w:spacing w:line="300" w:lineRule="exact"/>
        <w:ind w:firstLine="480"/>
        <w:rPr>
          <w:rFonts w:ascii="仿宋" w:hAnsi="仿宋"/>
          <w:sz w:val="24"/>
          <w:szCs w:val="24"/>
        </w:rPr>
      </w:pPr>
    </w:p>
    <w:p w:rsidR="00D018D2" w:rsidRDefault="00D018D2">
      <w:pPr>
        <w:spacing w:line="300" w:lineRule="exact"/>
        <w:ind w:firstLine="480"/>
        <w:rPr>
          <w:rFonts w:ascii="仿宋" w:hAnsi="仿宋"/>
          <w:sz w:val="24"/>
          <w:szCs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16"/>
        <w:gridCol w:w="5660"/>
        <w:gridCol w:w="1023"/>
        <w:gridCol w:w="1023"/>
      </w:tblGrid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预备期考察、预备党员转正审批材料</w:t>
            </w:r>
          </w:p>
        </w:tc>
        <w:tc>
          <w:tcPr>
            <w:tcW w:w="1023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1023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5660" w:type="dxa"/>
            <w:vAlign w:val="center"/>
          </w:tcPr>
          <w:p w:rsidR="00D018D2" w:rsidRPr="00CF2E78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F2E78">
              <w:rPr>
                <w:rFonts w:ascii="仿宋_GB2312" w:eastAsia="仿宋_GB2312" w:hAnsi="宋体" w:cs="Arial" w:hint="eastAsia"/>
                <w:kern w:val="24"/>
                <w:sz w:val="24"/>
                <w:szCs w:val="24"/>
              </w:rPr>
              <w:t>《预备党员考察登记表》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预备党员思想汇报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转正申请书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  <w:highlight w:val="yellow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预备党员转正票决情况汇总表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《入党志愿书》（同13）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D018D2">
        <w:trPr>
          <w:trHeight w:hRule="exact" w:val="397"/>
        </w:trPr>
        <w:tc>
          <w:tcPr>
            <w:tcW w:w="816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D018D2" w:rsidRDefault="00B547AC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  <w:u w:val="single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hAnsi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D018D2" w:rsidRDefault="00D018D2">
            <w:pPr>
              <w:spacing w:line="30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D018D2" w:rsidRDefault="00B547AC">
      <w:pPr>
        <w:spacing w:line="300" w:lineRule="exact"/>
        <w:ind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                                    转正审批时间：</w:t>
      </w:r>
    </w:p>
    <w:p w:rsidR="0019540D" w:rsidRPr="00512F0E" w:rsidRDefault="0019540D" w:rsidP="00512F0E">
      <w:pPr>
        <w:ind w:firstLineChars="0" w:firstLine="0"/>
        <w:rPr>
          <w:rFonts w:ascii="仿宋" w:hAnsi="仿宋"/>
          <w:color w:val="FF0000"/>
          <w:szCs w:val="28"/>
        </w:rPr>
      </w:pPr>
      <w:bookmarkStart w:id="0" w:name="_GoBack"/>
      <w:bookmarkEnd w:id="0"/>
    </w:p>
    <w:sectPr w:rsidR="0019540D" w:rsidRPr="00512F0E" w:rsidSect="00913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6F" w:rsidRDefault="006C566F" w:rsidP="00B547AC">
      <w:pPr>
        <w:spacing w:line="240" w:lineRule="auto"/>
        <w:ind w:firstLine="560"/>
      </w:pPr>
      <w:r>
        <w:separator/>
      </w:r>
    </w:p>
  </w:endnote>
  <w:endnote w:type="continuationSeparator" w:id="0">
    <w:p w:rsidR="006C566F" w:rsidRDefault="006C566F" w:rsidP="00B547A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6F" w:rsidRDefault="006C566F" w:rsidP="00B547AC">
      <w:pPr>
        <w:spacing w:line="240" w:lineRule="auto"/>
        <w:ind w:firstLine="560"/>
      </w:pPr>
      <w:r>
        <w:separator/>
      </w:r>
    </w:p>
  </w:footnote>
  <w:footnote w:type="continuationSeparator" w:id="0">
    <w:p w:rsidR="006C566F" w:rsidRDefault="006C566F" w:rsidP="00B547A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2" w:rsidRDefault="00D018D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9DE"/>
    <w:rsid w:val="00053D69"/>
    <w:rsid w:val="00126BAC"/>
    <w:rsid w:val="0018493F"/>
    <w:rsid w:val="0019540D"/>
    <w:rsid w:val="002D066A"/>
    <w:rsid w:val="00473902"/>
    <w:rsid w:val="00512F0E"/>
    <w:rsid w:val="00631FF6"/>
    <w:rsid w:val="006C566F"/>
    <w:rsid w:val="007172B2"/>
    <w:rsid w:val="00755CB5"/>
    <w:rsid w:val="007C1ED8"/>
    <w:rsid w:val="009134F8"/>
    <w:rsid w:val="00991F55"/>
    <w:rsid w:val="00B1577A"/>
    <w:rsid w:val="00B547AC"/>
    <w:rsid w:val="00B843BF"/>
    <w:rsid w:val="00BD2D42"/>
    <w:rsid w:val="00CF2E78"/>
    <w:rsid w:val="00D018D2"/>
    <w:rsid w:val="00EC79DE"/>
    <w:rsid w:val="00F01A7A"/>
    <w:rsid w:val="00F35D6D"/>
    <w:rsid w:val="503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F8"/>
    <w:pPr>
      <w:spacing w:line="520" w:lineRule="exact"/>
      <w:ind w:firstLineChars="200" w:firstLine="200"/>
      <w:jc w:val="both"/>
    </w:pPr>
    <w:rPr>
      <w:rFonts w:eastAsia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34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1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134F8"/>
    <w:rPr>
      <w:rFonts w:eastAsia="仿宋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34F8"/>
    <w:rPr>
      <w:rFonts w:eastAsia="仿宋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  <w:ind w:firstLineChars="200" w:firstLine="200"/>
      <w:jc w:val="both"/>
    </w:pPr>
    <w:rPr>
      <w:rFonts w:eastAsia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eastAsia="仿宋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Administrator</cp:lastModifiedBy>
  <cp:revision>13</cp:revision>
  <dcterms:created xsi:type="dcterms:W3CDTF">2015-01-20T04:56:00Z</dcterms:created>
  <dcterms:modified xsi:type="dcterms:W3CDTF">2021-04-29T08:57:00Z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